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0C2" w:rsidRPr="00CB1133" w:rsidRDefault="000860C2" w:rsidP="00CB1133">
      <w:pPr>
        <w:spacing w:line="360" w:lineRule="auto"/>
        <w:jc w:val="center"/>
        <w:rPr>
          <w:rFonts w:asciiTheme="minorEastAsia" w:eastAsiaTheme="minorEastAsia" w:hAnsiTheme="minorEastAsia"/>
          <w:b/>
          <w:color w:val="000000"/>
          <w:sz w:val="24"/>
        </w:rPr>
      </w:pPr>
      <w:r w:rsidRPr="00CB1133">
        <w:rPr>
          <w:rFonts w:asciiTheme="minorEastAsia" w:eastAsiaTheme="minorEastAsia" w:hAnsiTheme="minorEastAsia" w:hint="eastAsia"/>
          <w:b/>
          <w:color w:val="000000"/>
          <w:sz w:val="24"/>
        </w:rPr>
        <w:t>北京古北水镇旅游有限公司</w:t>
      </w:r>
    </w:p>
    <w:p w:rsidR="000860C2" w:rsidRPr="00CB1133" w:rsidRDefault="000860C2" w:rsidP="00CB1133">
      <w:pPr>
        <w:spacing w:line="360" w:lineRule="auto"/>
        <w:jc w:val="right"/>
        <w:rPr>
          <w:rFonts w:asciiTheme="minorEastAsia" w:eastAsiaTheme="minorEastAsia" w:hAnsiTheme="minorEastAsia"/>
          <w:b/>
          <w:color w:val="000000"/>
          <w:sz w:val="24"/>
        </w:rPr>
      </w:pPr>
      <w:r w:rsidRPr="00CB1133">
        <w:rPr>
          <w:rFonts w:asciiTheme="minorEastAsia" w:eastAsiaTheme="minorEastAsia" w:hAnsiTheme="minorEastAsia"/>
          <w:b/>
          <w:color w:val="000000"/>
          <w:sz w:val="24"/>
        </w:rPr>
        <w:t xml:space="preserve">    </w:t>
      </w:r>
      <w:r w:rsidRPr="00CB1133">
        <w:rPr>
          <w:rFonts w:asciiTheme="minorEastAsia" w:eastAsiaTheme="minorEastAsia" w:hAnsiTheme="minorEastAsia" w:cs="黑体"/>
          <w:b/>
          <w:color w:val="000000"/>
          <w:sz w:val="24"/>
        </w:rPr>
        <w:t xml:space="preserve">   </w:t>
      </w:r>
    </w:p>
    <w:tbl>
      <w:tblPr>
        <w:tblW w:w="106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019"/>
        <w:gridCol w:w="9601"/>
      </w:tblGrid>
      <w:tr w:rsidR="000860C2" w:rsidRPr="00CB1133" w:rsidTr="000860C2">
        <w:trPr>
          <w:trHeight w:val="90"/>
          <w:jc w:val="center"/>
        </w:trPr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位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简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proofErr w:type="gramStart"/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介</w:t>
            </w:r>
            <w:proofErr w:type="gramEnd"/>
          </w:p>
        </w:tc>
        <w:tc>
          <w:tcPr>
            <w:tcW w:w="9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  <w:shd w:val="clear" w:color="auto" w:fill="FFFFFF"/>
              </w:rPr>
              <w:t>北京古北水镇旅游有限公司成立于2010年7月，由IDG战略资本、中青旅控股股份有限公司、乌镇旅游股份有限公司和北京能源投资（集团）有限公司共同投资建设。公司旗下北京•密云古北水镇（司马台长城）国际旅游度假区总占地面积9平方公里，是集观光游览、休闲度假、商务会展、创意文化等旅游业态为一体，服务与设施一流、参与性和体验性极高的综合性特色休闲国际旅游度假目的地。度假区内拥有43万平方米精美的明清及民国风格的山地四合院建筑，包含2个五星标准大酒店、6个小型精品主题酒店、400余间民宿、餐厅及商铺，10多个文化展示体验区及完善的配套服务设施。到目前为止，公司拥有员工2500余人。</w:t>
            </w:r>
          </w:p>
        </w:tc>
      </w:tr>
      <w:tr w:rsidR="000860C2" w:rsidRPr="00CB1133" w:rsidTr="000860C2">
        <w:trPr>
          <w:trHeight w:val="807"/>
          <w:jc w:val="center"/>
        </w:trPr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福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利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待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遇</w:t>
            </w:r>
          </w:p>
        </w:tc>
        <w:tc>
          <w:tcPr>
            <w:tcW w:w="9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薪酬：具有市场竞争力的薪资水平，全员定期（每年）考核加薪机制。</w:t>
            </w:r>
          </w:p>
          <w:p w:rsidR="000860C2" w:rsidRPr="00CB1133" w:rsidRDefault="000860C2" w:rsidP="00CB1133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参保：入职即缴纳社会保险，社保待遇按国家规定办理并实行公司补充福利；</w:t>
            </w:r>
          </w:p>
          <w:p w:rsidR="000860C2" w:rsidRPr="00CB1133" w:rsidRDefault="000860C2" w:rsidP="00CB1133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生活：员工餐厅环境优越、菜品丰富、安全可靠，另外有大型员工活动中心，包括员工活动室、健身房、阅览室等；</w:t>
            </w:r>
          </w:p>
          <w:p w:rsidR="000860C2" w:rsidRPr="00CB1133" w:rsidRDefault="000860C2" w:rsidP="00CB1133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住宿：条件优越，酒店式公寓宿舍楼，</w:t>
            </w:r>
            <w:proofErr w:type="gramStart"/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单独卫</w:t>
            </w:r>
            <w:proofErr w:type="gramEnd"/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浴、洗手间和客厅；宿舍楼每层配置洗衣房、员工厨房、活动室等配套设施；</w:t>
            </w:r>
          </w:p>
          <w:p w:rsidR="000860C2" w:rsidRPr="00CB1133" w:rsidRDefault="000860C2" w:rsidP="00CB1133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奖励：每年发放年终奖、评选优秀员工、管理人员和团队，安排国内外旅游；</w:t>
            </w:r>
          </w:p>
          <w:p w:rsidR="000860C2" w:rsidRPr="00CB1133" w:rsidRDefault="000860C2" w:rsidP="00CB1133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发展：实行职务、技术双通道晋升，所有人员可通过内部竞聘、选拔进入基层管理、技术骨干等岗位，晋升途径畅通；</w:t>
            </w:r>
          </w:p>
          <w:p w:rsidR="000860C2" w:rsidRPr="00CB1133" w:rsidRDefault="000860C2" w:rsidP="00CB1133">
            <w:pPr>
              <w:numPr>
                <w:ilvl w:val="0"/>
                <w:numId w:val="1"/>
              </w:numPr>
              <w:tabs>
                <w:tab w:val="left" w:pos="425"/>
              </w:tabs>
              <w:spacing w:line="360" w:lineRule="auto"/>
              <w:rPr>
                <w:rFonts w:asciiTheme="minorEastAsia" w:eastAsiaTheme="minorEastAsia" w:hAnsiTheme="minorEastAsia" w:cs="宋体"/>
                <w:color w:val="000000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职业规划：酒店、旅游、工程建筑、机械电气、行政、计算机系统等领域</w:t>
            </w:r>
            <w:proofErr w:type="gramStart"/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内岗位</w:t>
            </w:r>
            <w:proofErr w:type="gramEnd"/>
            <w:r w:rsidRPr="00CB1133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均有。</w:t>
            </w:r>
          </w:p>
        </w:tc>
      </w:tr>
    </w:tbl>
    <w:p w:rsidR="000860C2" w:rsidRPr="00CB1133" w:rsidRDefault="000860C2" w:rsidP="00CB1133">
      <w:pPr>
        <w:spacing w:line="360" w:lineRule="auto"/>
        <w:jc w:val="center"/>
        <w:rPr>
          <w:rFonts w:asciiTheme="minorEastAsia" w:eastAsiaTheme="minorEastAsia" w:hAnsiTheme="minorEastAsia"/>
          <w:b/>
          <w:sz w:val="24"/>
        </w:rPr>
      </w:pPr>
      <w:r w:rsidRPr="00CB1133">
        <w:rPr>
          <w:rFonts w:asciiTheme="minorEastAsia" w:eastAsiaTheme="minorEastAsia" w:hAnsiTheme="minorEastAsia" w:hint="eastAsia"/>
          <w:b/>
          <w:sz w:val="24"/>
        </w:rPr>
        <w:t>北京古北水镇旅游有限公司招聘岗位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8"/>
        <w:gridCol w:w="730"/>
        <w:gridCol w:w="850"/>
        <w:gridCol w:w="709"/>
        <w:gridCol w:w="1276"/>
        <w:gridCol w:w="5142"/>
      </w:tblGrid>
      <w:tr w:rsidR="000860C2" w:rsidRPr="00CB1133" w:rsidTr="003E0EDB">
        <w:trPr>
          <w:trHeight w:hRule="exact" w:val="864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招聘岗位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学历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人数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需求专业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具体要求</w:t>
            </w:r>
          </w:p>
        </w:tc>
      </w:tr>
      <w:tr w:rsidR="00972DFF" w:rsidRPr="00CB1133" w:rsidTr="003E0EDB">
        <w:trPr>
          <w:trHeight w:hRule="exact" w:val="567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前厅接待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男女不限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大专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napToGrid w:val="0"/>
              <w:spacing w:line="360" w:lineRule="auto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酒店、销售、中文、英语、民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lastRenderedPageBreak/>
              <w:t>俗等专业。</w:t>
            </w:r>
          </w:p>
        </w:tc>
        <w:tc>
          <w:tcPr>
            <w:tcW w:w="5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lastRenderedPageBreak/>
              <w:t>1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、身体健康，性格外向开朗，乐于与人交流，责任心强，能够吃苦耐劳；</w:t>
            </w:r>
          </w:p>
          <w:p w:rsidR="00972DFF" w:rsidRPr="00CB1133" w:rsidRDefault="00972DFF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2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、男身高</w:t>
            </w:r>
            <w:r w:rsidRPr="00CB1133">
              <w:rPr>
                <w:rFonts w:asciiTheme="minorEastAsia" w:eastAsiaTheme="minorEastAsia" w:hAnsiTheme="minorEastAsia"/>
                <w:sz w:val="24"/>
              </w:rPr>
              <w:t>175cm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，女身高165以上；</w:t>
            </w:r>
          </w:p>
          <w:p w:rsidR="00972DFF" w:rsidRPr="00CB1133" w:rsidRDefault="00972DFF" w:rsidP="00CB1133">
            <w:pPr>
              <w:spacing w:line="360" w:lineRule="auto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lastRenderedPageBreak/>
              <w:t>3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、普通话和英语交流无障碍，善于学习，对实际问题能够协调部门解决。</w:t>
            </w:r>
          </w:p>
        </w:tc>
      </w:tr>
      <w:tr w:rsidR="00972DFF" w:rsidRPr="00CB1133" w:rsidTr="003E0EDB">
        <w:trPr>
          <w:trHeight w:hRule="exact" w:val="1125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收银</w:t>
            </w: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napToGrid w:val="0"/>
              <w:spacing w:line="360" w:lineRule="auto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</w:p>
        </w:tc>
        <w:tc>
          <w:tcPr>
            <w:tcW w:w="5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rPr>
                <w:rFonts w:asciiTheme="minorEastAsia" w:eastAsiaTheme="minorEastAsia" w:hAnsiTheme="minorEastAsia" w:hint="eastAsia"/>
                <w:b/>
                <w:bCs/>
                <w:sz w:val="24"/>
              </w:rPr>
            </w:pPr>
          </w:p>
        </w:tc>
      </w:tr>
      <w:tr w:rsidR="00972DFF" w:rsidRPr="00CB1133" w:rsidTr="003E0EDB">
        <w:trPr>
          <w:trHeight w:hRule="exact" w:val="2386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proofErr w:type="gramStart"/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lastRenderedPageBreak/>
              <w:t>礼宾员</w:t>
            </w:r>
            <w:proofErr w:type="gramEnd"/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5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人以上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DFF" w:rsidRPr="00CB1133" w:rsidRDefault="00972DFF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860C2" w:rsidRPr="00CB1133" w:rsidTr="003E0EDB">
        <w:trPr>
          <w:trHeight w:hRule="exact" w:val="245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lastRenderedPageBreak/>
              <w:t>餐饮基层管理</w:t>
            </w:r>
            <w:r w:rsidRPr="00CB1133">
              <w:rPr>
                <w:rFonts w:asciiTheme="minorEastAsia" w:eastAsiaTheme="minorEastAsia" w:hAnsiTheme="minorEastAsia"/>
                <w:b/>
                <w:sz w:val="24"/>
              </w:rPr>
              <w:t>/</w:t>
            </w: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业务骨干储备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不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tabs>
                <w:tab w:val="center" w:pos="1085"/>
                <w:tab w:val="right" w:pos="2051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50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人以上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专业不限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1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、身体健康，性格外向开朗，乐于与人交流，富有亲和力；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2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、男身高</w:t>
            </w:r>
            <w:r w:rsidRPr="00CB1133">
              <w:rPr>
                <w:rFonts w:asciiTheme="minorEastAsia" w:eastAsiaTheme="minorEastAsia" w:hAnsiTheme="minorEastAsia"/>
                <w:sz w:val="24"/>
              </w:rPr>
              <w:t>170cm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以上，女身高</w:t>
            </w:r>
            <w:r w:rsidRPr="00CB1133">
              <w:rPr>
                <w:rFonts w:asciiTheme="minorEastAsia" w:eastAsiaTheme="minorEastAsia" w:hAnsiTheme="minorEastAsia"/>
                <w:sz w:val="24"/>
              </w:rPr>
              <w:t>160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以上，五官端正，意愿在餐饮业发展；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3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、景区内设有</w:t>
            </w:r>
            <w:r w:rsidRPr="00CB1133">
              <w:rPr>
                <w:rFonts w:asciiTheme="minorEastAsia" w:eastAsiaTheme="minorEastAsia" w:hAnsiTheme="minorEastAsia"/>
                <w:sz w:val="24"/>
              </w:rPr>
              <w:t>30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多个高档、特色餐厅，法餐厅、意餐厅、地中海餐厅、纯正西餐厅、特色菜系中餐厅等，发展平台巨大。</w:t>
            </w:r>
          </w:p>
        </w:tc>
      </w:tr>
      <w:tr w:rsidR="000860C2" w:rsidRPr="00CB1133" w:rsidTr="003E0EDB">
        <w:trPr>
          <w:trHeight w:hRule="exact" w:val="245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房</w:t>
            </w:r>
            <w:proofErr w:type="gramStart"/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务</w:t>
            </w:r>
            <w:proofErr w:type="gramEnd"/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基层管理</w:t>
            </w:r>
            <w:r w:rsidRPr="00CB1133">
              <w:rPr>
                <w:rFonts w:asciiTheme="minorEastAsia" w:eastAsiaTheme="minorEastAsia" w:hAnsiTheme="minorEastAsia"/>
                <w:b/>
                <w:sz w:val="24"/>
              </w:rPr>
              <w:t>/</w:t>
            </w: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业务骨干储备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不</w:t>
            </w:r>
          </w:p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tabs>
                <w:tab w:val="center" w:pos="1085"/>
                <w:tab w:val="right" w:pos="2051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3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专业不限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1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、身体健康，能够在项目岗位上踏实工作、切实成长；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2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、专业知识过硬，愿意通过实践提高自己，发展平台广阔，机会诸多，主要建设酒店、景区、剧院和民俗场馆等。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860C2" w:rsidRPr="00CB1133" w:rsidTr="003E0EDB">
        <w:trPr>
          <w:trHeight w:hRule="exact" w:val="201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工程配套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tabs>
                <w:tab w:val="center" w:pos="1085"/>
                <w:tab w:val="right" w:pos="2051"/>
              </w:tabs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3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人以上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工程、机械、电气、土木、建筑设备、计算机、设计等。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1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、身体健康，能够在项目岗位上踏实工作、切实成长；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2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、专业知识过硬，愿意通过实践提高自己，发展平台广阔，机会诸多，主要建设酒店、景区、剧院和民俗场馆等。</w:t>
            </w:r>
          </w:p>
        </w:tc>
      </w:tr>
      <w:tr w:rsidR="000860C2" w:rsidRPr="00CB1133" w:rsidTr="003E0EDB">
        <w:trPr>
          <w:trHeight w:hRule="exact" w:val="1978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导游员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10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中文、英语、小语种、旅游、社会学、民族学等专业。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1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、身体健康，性格外向开朗，乐于与人交流，责任心强，能够吃苦耐劳；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2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、男身高</w:t>
            </w:r>
            <w:r w:rsidRPr="00CB1133">
              <w:rPr>
                <w:rFonts w:asciiTheme="minorEastAsia" w:eastAsiaTheme="minorEastAsia" w:hAnsiTheme="minorEastAsia"/>
                <w:sz w:val="24"/>
              </w:rPr>
              <w:t>170cm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以上，女身高</w:t>
            </w:r>
            <w:r w:rsidRPr="00CB1133">
              <w:rPr>
                <w:rFonts w:asciiTheme="minorEastAsia" w:eastAsiaTheme="minorEastAsia" w:hAnsiTheme="minorEastAsia"/>
                <w:sz w:val="24"/>
              </w:rPr>
              <w:t>160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以上，五官端正；富有亲和力；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3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、表达能力强，外语口语交流无障碍。</w:t>
            </w:r>
          </w:p>
        </w:tc>
      </w:tr>
      <w:tr w:rsidR="000860C2" w:rsidRPr="00CB1133" w:rsidTr="00CB1133">
        <w:trPr>
          <w:trHeight w:hRule="exact" w:val="1914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景区经营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男女不限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10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专业不限，绘画，雕刻等专业优先考虑。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numPr>
                <w:ilvl w:val="0"/>
                <w:numId w:val="2"/>
              </w:num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主要负责景区商铺、物品销售和场馆互动；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2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、身体健康，乐于与人交流，责任心强，能够吃苦耐劳；关心他人。</w:t>
            </w:r>
          </w:p>
        </w:tc>
      </w:tr>
      <w:tr w:rsidR="000860C2" w:rsidRPr="00CB1133" w:rsidTr="003E0EDB">
        <w:trPr>
          <w:trHeight w:hRule="exact" w:val="2987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proofErr w:type="gramStart"/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lastRenderedPageBreak/>
              <w:t>童玩馆</w:t>
            </w:r>
            <w:proofErr w:type="gramEnd"/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管理员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/>
                <w:sz w:val="24"/>
              </w:rPr>
              <w:t>15</w:t>
            </w:r>
            <w:r w:rsidRPr="00CB1133">
              <w:rPr>
                <w:rFonts w:asciiTheme="minorEastAsia" w:eastAsiaTheme="minorEastAsia" w:hAnsiTheme="minorEastAsia" w:hint="eastAsia"/>
                <w:sz w:val="24"/>
              </w:rPr>
              <w:t>人以上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学前教育相关专业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C2" w:rsidRPr="00CB1133" w:rsidRDefault="000860C2" w:rsidP="00CB1133">
            <w:pPr>
              <w:spacing w:line="360" w:lineRule="auto"/>
              <w:ind w:left="360"/>
              <w:rPr>
                <w:rFonts w:asciiTheme="minorEastAsia" w:eastAsiaTheme="minorEastAsia" w:hAnsiTheme="minorEastAsia"/>
                <w:sz w:val="24"/>
              </w:rPr>
            </w:pPr>
          </w:p>
          <w:p w:rsidR="000860C2" w:rsidRPr="00CB1133" w:rsidRDefault="000860C2" w:rsidP="00CB1133">
            <w:pPr>
              <w:pStyle w:val="a3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Theme="minorEastAsia" w:hAnsiTheme="minorEastAsia" w:cs="仿宋"/>
                <w:sz w:val="24"/>
                <w:szCs w:val="24"/>
              </w:rPr>
            </w:pPr>
            <w:r w:rsidRPr="00CB1133">
              <w:rPr>
                <w:rFonts w:asciiTheme="minorEastAsia" w:hAnsiTheme="minorEastAsia" w:cs="仿宋" w:hint="eastAsia"/>
                <w:sz w:val="24"/>
                <w:szCs w:val="24"/>
              </w:rPr>
              <w:t>负责区域游玩区内的卫生清洁和维护，注意细节，努力为游客创造一个良好的游览环境；</w:t>
            </w:r>
          </w:p>
          <w:p w:rsidR="000860C2" w:rsidRPr="00CB1133" w:rsidRDefault="000860C2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2、</w:t>
            </w:r>
            <w:r w:rsidRPr="00CB1133">
              <w:rPr>
                <w:rFonts w:asciiTheme="minorEastAsia" w:eastAsiaTheme="minorEastAsia" w:hAnsiTheme="minorEastAsia" w:cs="仿宋" w:hint="eastAsia"/>
                <w:sz w:val="24"/>
              </w:rPr>
              <w:t>按照古北俱乐部制定的专项活动，做好的现场培训及活动的保障。</w:t>
            </w:r>
          </w:p>
        </w:tc>
      </w:tr>
      <w:tr w:rsidR="00DE01D8" w:rsidRPr="00CB1133" w:rsidTr="00CB1133">
        <w:trPr>
          <w:trHeight w:hRule="exact" w:val="4531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会计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男女不限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2人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rPr>
                <w:rFonts w:asciiTheme="minorEastAsia" w:eastAsiaTheme="minorEastAsia" w:hAnsiTheme="minorEastAsia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财会类相关专业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D8" w:rsidRPr="00CB1133" w:rsidRDefault="003E0EDB" w:rsidP="00CB1133">
            <w:pPr>
              <w:spacing w:line="360" w:lineRule="auto"/>
              <w:rPr>
                <w:rFonts w:asciiTheme="minorEastAsia" w:eastAsiaTheme="minorEastAsia" w:hAnsiTheme="minorEastAsia" w:cs="仿宋_GB2312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1、</w:t>
            </w:r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会计主管监督、检查、总结</w:t>
            </w:r>
            <w:proofErr w:type="gramStart"/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本板块</w:t>
            </w:r>
            <w:proofErr w:type="gramEnd"/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经营计划和预算的执行情况，提出调整建议</w:t>
            </w:r>
            <w:r w:rsidR="00CB1133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仿宋_GB2312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2、</w:t>
            </w:r>
            <w:proofErr w:type="gramStart"/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本板块</w:t>
            </w:r>
            <w:proofErr w:type="gramEnd"/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的收入、成本、费用等会计核算及财务监督</w:t>
            </w: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仿宋_GB2312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3、</w:t>
            </w:r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提供职责范围内相关财务分析基础数据</w:t>
            </w: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仿宋_GB2312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4、</w:t>
            </w:r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编制经营日报表、及时准确的填制和报送各类报表</w:t>
            </w: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仿宋_GB2312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5、</w:t>
            </w:r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相关板块的财务会计档案的管理</w:t>
            </w: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；</w:t>
            </w:r>
          </w:p>
          <w:p w:rsidR="00CB1133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仿宋_GB2312"/>
                <w:sz w:val="24"/>
              </w:rPr>
            </w:pPr>
            <w:r w:rsidRPr="00CB1133">
              <w:rPr>
                <w:rFonts w:asciiTheme="minorEastAsia" w:eastAsiaTheme="minorEastAsia" w:hAnsiTheme="minorEastAsia" w:cs="仿宋_GB2312" w:hint="eastAsia"/>
                <w:sz w:val="24"/>
              </w:rPr>
              <w:t>6、</w:t>
            </w:r>
            <w:r w:rsidR="00DE01D8" w:rsidRPr="00CB1133">
              <w:rPr>
                <w:rFonts w:asciiTheme="minorEastAsia" w:eastAsiaTheme="minorEastAsia" w:hAnsiTheme="minorEastAsia" w:cs="仿宋_GB2312" w:hint="eastAsia"/>
                <w:sz w:val="24"/>
              </w:rPr>
              <w:t>上级领导交办的其他工作。</w:t>
            </w:r>
          </w:p>
        </w:tc>
      </w:tr>
      <w:tr w:rsidR="00DE01D8" w:rsidRPr="00CB1133" w:rsidTr="00CB1133">
        <w:trPr>
          <w:trHeight w:hRule="exact" w:val="624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b/>
                <w:sz w:val="24"/>
              </w:rPr>
              <w:t>平面设计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男女不限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大专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2人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1D8" w:rsidRPr="00CB1133" w:rsidRDefault="00DE01D8" w:rsidP="00CB1133">
            <w:pPr>
              <w:spacing w:line="360" w:lineRule="auto"/>
              <w:rPr>
                <w:rFonts w:asciiTheme="minorEastAsia" w:eastAsiaTheme="minorEastAsia" w:hAnsiTheme="minorEastAsia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hint="eastAsia"/>
                <w:sz w:val="24"/>
              </w:rPr>
              <w:t>平面设计等相关专业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宋体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1、</w:t>
            </w:r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完成景区全年新增宣传资料的创意设计、资料更新</w:t>
            </w: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宋体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2、</w:t>
            </w:r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全年活动产品，对产品进行创新设计及开发，同时跟进现场创意氛围布置及相关设计工作</w:t>
            </w: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宋体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3、</w:t>
            </w:r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完成景区标示标牌设计规划、整改和评估跟进工作</w:t>
            </w: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宋体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4、</w:t>
            </w:r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企业内刊、</w:t>
            </w:r>
            <w:proofErr w:type="gramStart"/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黄金周报纸</w:t>
            </w:r>
            <w:proofErr w:type="gramEnd"/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设计和相关电子杂志设计工作</w:t>
            </w: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；</w:t>
            </w:r>
          </w:p>
          <w:p w:rsidR="00CB1133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宋体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5、</w:t>
            </w:r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各部门联系单宣传品设计制作并跟进工作接洽联系</w:t>
            </w: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宋体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6、</w:t>
            </w:r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各类展会产品设计及布置</w:t>
            </w: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；</w:t>
            </w:r>
          </w:p>
          <w:p w:rsidR="00DE01D8" w:rsidRPr="00CB1133" w:rsidRDefault="00CB1133" w:rsidP="00CB1133">
            <w:pPr>
              <w:spacing w:line="360" w:lineRule="auto"/>
              <w:rPr>
                <w:rFonts w:asciiTheme="minorEastAsia" w:eastAsiaTheme="minorEastAsia" w:hAnsiTheme="minorEastAsia" w:cs="宋体" w:hint="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7、</w:t>
            </w:r>
            <w:r w:rsidR="00DE01D8" w:rsidRPr="00CB1133">
              <w:rPr>
                <w:rFonts w:asciiTheme="minorEastAsia" w:eastAsiaTheme="minorEastAsia" w:hAnsiTheme="minorEastAsia" w:cs="宋体" w:hint="eastAsia"/>
                <w:sz w:val="24"/>
              </w:rPr>
              <w:t>各类商务会议背景版设计制作及跟进安装</w:t>
            </w:r>
          </w:p>
          <w:p w:rsidR="00DE01D8" w:rsidRPr="00CB1133" w:rsidRDefault="00DE01D8" w:rsidP="00CB113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B1133">
              <w:rPr>
                <w:rFonts w:asciiTheme="minorEastAsia" w:eastAsiaTheme="minorEastAsia" w:hAnsiTheme="minorEastAsia" w:cs="宋体" w:hint="eastAsia"/>
                <w:sz w:val="24"/>
              </w:rPr>
              <w:t>对设计作品进行归类存档，存放路径清晰</w:t>
            </w:r>
            <w:r w:rsidR="00CB1133" w:rsidRPr="00CB1133">
              <w:rPr>
                <w:rFonts w:asciiTheme="minorEastAsia" w:eastAsiaTheme="minorEastAsia" w:hAnsiTheme="minorEastAsia" w:cs="宋体" w:hint="eastAsia"/>
                <w:sz w:val="24"/>
              </w:rPr>
              <w:t>。</w:t>
            </w:r>
          </w:p>
        </w:tc>
      </w:tr>
    </w:tbl>
    <w:p w:rsidR="000860C2" w:rsidRDefault="000860C2" w:rsidP="000860C2">
      <w:pPr>
        <w:numPr>
          <w:ilvl w:val="0"/>
          <w:numId w:val="4"/>
        </w:numPr>
        <w:tabs>
          <w:tab w:val="left" w:pos="420"/>
        </w:tabs>
        <w:spacing w:line="360" w:lineRule="auto"/>
        <w:ind w:right="-273"/>
        <w:rPr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lastRenderedPageBreak/>
        <w:t>备注：</w:t>
      </w:r>
      <w:r>
        <w:rPr>
          <w:rFonts w:hint="eastAsia"/>
          <w:color w:val="000000"/>
          <w:sz w:val="24"/>
        </w:rPr>
        <w:t>以上招聘岗位均为基层管理或业务骨干储备，发展平台高，晋升空间广阔。</w:t>
      </w:r>
    </w:p>
    <w:p w:rsidR="000860C2" w:rsidRDefault="000860C2" w:rsidP="000860C2">
      <w:pPr>
        <w:numPr>
          <w:ilvl w:val="0"/>
          <w:numId w:val="5"/>
        </w:numPr>
        <w:tabs>
          <w:tab w:val="left" w:pos="420"/>
        </w:tabs>
        <w:spacing w:line="360" w:lineRule="auto"/>
        <w:ind w:right="-273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>电话：</w:t>
      </w:r>
      <w:r>
        <w:rPr>
          <w:color w:val="000000"/>
          <w:sz w:val="24"/>
        </w:rPr>
        <w:t>010-81008700/01</w:t>
      </w:r>
      <w:r w:rsidR="00972DFF">
        <w:rPr>
          <w:color w:val="000000"/>
          <w:sz w:val="24"/>
        </w:rPr>
        <w:t xml:space="preserve">0-81008157          </w:t>
      </w:r>
      <w:r>
        <w:rPr>
          <w:color w:val="000000"/>
          <w:sz w:val="24"/>
        </w:rPr>
        <w:t xml:space="preserve"> </w:t>
      </w:r>
      <w:r>
        <w:rPr>
          <w:rFonts w:hint="eastAsia"/>
          <w:b/>
          <w:bCs/>
          <w:color w:val="000000"/>
          <w:sz w:val="24"/>
        </w:rPr>
        <w:t>邮箱：</w:t>
      </w:r>
      <w:r>
        <w:rPr>
          <w:color w:val="000000"/>
          <w:sz w:val="24"/>
        </w:rPr>
        <w:t>gubeizhaopin@163.com</w:t>
      </w:r>
    </w:p>
    <w:p w:rsidR="00A904A9" w:rsidRDefault="00A904A9"/>
    <w:sectPr w:rsidR="00A904A9" w:rsidSect="00A90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>
    <w:nsid w:val="3B612DD2"/>
    <w:multiLevelType w:val="hybridMultilevel"/>
    <w:tmpl w:val="37BA395A"/>
    <w:lvl w:ilvl="0" w:tplc="BF82656C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0EA022"/>
    <w:multiLevelType w:val="singleLevel"/>
    <w:tmpl w:val="530EA022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3">
    <w:nsid w:val="530EA057"/>
    <w:multiLevelType w:val="singleLevel"/>
    <w:tmpl w:val="530EA057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530EA067"/>
    <w:multiLevelType w:val="singleLevel"/>
    <w:tmpl w:val="530EA067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60C2"/>
    <w:rsid w:val="00017FDD"/>
    <w:rsid w:val="000860C2"/>
    <w:rsid w:val="003E0EDB"/>
    <w:rsid w:val="00972DFF"/>
    <w:rsid w:val="00A904A9"/>
    <w:rsid w:val="00CB1133"/>
    <w:rsid w:val="00DE01D8"/>
    <w:rsid w:val="00FF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0C2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6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303</Words>
  <Characters>1732</Characters>
  <Application>Microsoft Office Word</Application>
  <DocSecurity>0</DocSecurity>
  <Lines>14</Lines>
  <Paragraphs>4</Paragraphs>
  <ScaleCrop>false</ScaleCrop>
  <Company>CHINA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6</cp:revision>
  <dcterms:created xsi:type="dcterms:W3CDTF">2016-05-17T08:41:00Z</dcterms:created>
  <dcterms:modified xsi:type="dcterms:W3CDTF">2016-05-17T10:10:00Z</dcterms:modified>
</cp:coreProperties>
</file>